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VIOLENCIA FAMILIAR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violencia-famili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 xml:space="preserve">El presente informe tiene como objetivo analizar y exponer la problemática de la violencia familiar, comprendiendo sus distintas manifestaciones, las causas que la originan, las consecuencias que genera en las personas involucradas, así como también las medidas preventivas y correctivas que pueden ser implementadas para su erradicación. </w:t>
        <w:br/>
        <w:br/>
        <w:t>Es importante destacar que la violencia familiar es un fenómeno que afecta a todas las sociedades, sin distinción de nacionalidad, cultura, nivel socioeconómico o educativo. Se manifiesta de diversas formas, tales como violencia física, violencia psicológica, violencia sexual, violencia económica y negligencia emocional.</w:t>
        <w:br/>
        <w:br/>
        <w:t>DESARROLLO</w:t>
        <w:br/>
        <w:br/>
        <w:t>1. Definición de violencia familiar</w:t>
        <w:br/>
        <w:t xml:space="preserve"> </w:t>
        <w:br/>
        <w:t>La violencia familiar se refiere a cualquier acto de violencia, abuso o agresión que ocurre dentro del ámbito familiar, siendo perpetrado por un miembro de la familia contra otro. Esta forma de violencia puede afectar a personas de todas las edades, géneros y roles dentro de la familia.</w:t>
        <w:br/>
        <w:br/>
        <w:t>2. Tipos de violencia familiar</w:t>
        <w:br/>
        <w:br/>
        <w:t>- Violencia física: Se refiere a cualquier acto de agresión física que involucra golpes, empujones, quemaduras, entre otros.</w:t>
        <w:br/>
        <w:t>- Violencia psicológica: Incluye el maltrato verbal, la humillación, la intimidación, el chantaje emocional, entre otros.</w:t>
        <w:br/>
        <w:t>- Violencia sexual: Se refiere a cualquier acto sexual forzado o no consentido dentro de la familia.</w:t>
        <w:br/>
        <w:t>- Violencia económica: Consiste en controlar o limitar los recursos económicos de una persona, impidiéndole desarrollarse de manera independiente.</w:t>
        <w:br/>
        <w:t>- Negligencia emocional: Implica la falta de cuidado, apoyo o afecto por parte de los miembros de la familia, generando un ambiente poco saludable.</w:t>
        <w:br/>
        <w:br/>
        <w:t>3. Causas de la violencia familiar</w:t>
        <w:br/>
        <w:br/>
        <w:t>La violencia familiar puede ser originada por diversas causas, entre las cuales destacan:</w:t>
        <w:br/>
        <w:t>- Modelos de crianza violentos o agresivos.</w:t>
        <w:br/>
        <w:t>- Exposición a la violencia en el entorno.</w:t>
        <w:br/>
        <w:t>- Problemas de salud mental.</w:t>
        <w:br/>
        <w:t>- Consumo de sustancias adictivas.</w:t>
        <w:br/>
        <w:t>- Desempleo o dificultades económicas.</w:t>
        <w:br/>
        <w:t>- Desigualdad de género y roles estereotipados.</w:t>
        <w:br/>
        <w:t>- Falta de educación y conciencia sobre los derechos y responsabilidades en la familia.</w:t>
        <w:br/>
        <w:br/>
        <w:t>4. Consecuencias de la violencia familiar</w:t>
        <w:br/>
        <w:br/>
        <w:t>La violencia familiar genera numerosas consecuencias tanto en las víctimas como en los agresores, entre las cuales se encuentran:</w:t>
        <w:br/>
        <w:t>- Daños físicos y emocionales a corto y largo plazo en las personas afectadas.</w:t>
        <w:br/>
        <w:t>- Bajas autoestima y confianza en sí mismas.</w:t>
        <w:br/>
        <w:t>- Problemas de salud mental, como depresión, ansiedad y trastornos de estrés postraumático.</w:t>
        <w:br/>
        <w:t>- Dificultades en las relaciones interpersonales.</w:t>
        <w:br/>
        <w:t>- Reproducción de patrones de violencia en futuras generaciones.</w:t>
        <w:br/>
        <w:t>- Riesgo de desarrollar comportamientos delictivos.</w:t>
        <w:br/>
        <w:br/>
        <w:t>5. Medidas preventivas y correctivas</w:t>
        <w:br/>
        <w:br/>
        <w:t>- Educación y concienciación sobre los derechos y responsabilidades en la familia.</w:t>
        <w:br/>
        <w:t>- Promoción de relaciones igualitarias y respetuosas en el ámbito familiar.</w:t>
        <w:br/>
        <w:t>- Implementación de leyes y políticas de protección a las víctimas.</w:t>
        <w:br/>
        <w:t>- Asistencia y apoyo emocional a las personas afectadas.</w:t>
        <w:br/>
        <w:t>- Intervención terapéutica para agresores y víctimas.</w:t>
        <w:br/>
        <w:t>- Fomento de espacios de denuncia y protección.</w:t>
        <w:br/>
        <w:br/>
        <w:t>CONCLUSIÓN</w:t>
        <w:br/>
        <w:br/>
        <w:t>La violencia familiar es una problemática que afecta a millones de personas en todo el mundo. Es fundamental concienciar y sensibilizar sobre esta temática, promoviendo espacios seguros y libres de violencia en el ámbito familiar. La prevención y erradicación de la violencia familiar requiere de esfuerzos conjuntos por parte de gobiernos, instituciones, organizaciones y la sociedad en general.</w:t>
        <w:br/>
        <w:br/>
        <w:t>BIBLIOGRAFÍA</w:t>
        <w:br/>
        <w:br/>
        <w:t>- American Psychological Association. (2017). Understanding and addressing violence against women.</w:t>
        <w:br/>
        <w:t>- Estrategia Nacional para la Prevención y Erradicación de la Violencia Familiar y de Género. (2017).</w:t>
        <w:br/>
        <w:t>- Gómez, L., &amp; Pacheco, M. (2018). Violencia familiar y su repercusión en niños y niñas.</w:t>
        <w:br/>
        <w:t>- Ministerio de la Mujer y Poblaciones Vulnerables. (2018). Anexo Normativo A: Tipología y caracterización de la Violencia Contra las Mujeres y los Integrantes del Grupo Familiar.</w:t>
        <w:br/>
        <w:t>- World Health Organization. (2002). World Report on Violence and Health: Summary.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