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SALUD OCUPACIONAL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salud-ocupaciona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La salud ocupacional es un campo de estudio que se enfoca en la promoción y el mantenimiento del bienestar físico, mental y social de los trabajadores en su entorno laboral. Es una disciplina integral que busca identificar y eliminar o controlar los riesgos ocupacionales, así como promover un ambiente de trabajo seguro y saludable. En este informe, se abordarán diferentes aspectos relacionados con la salud ocupacional, desde su importancia hasta las medidas necesarias para garantizarla.</w:t>
        <w:br/>
        <w:br/>
        <w:t>DESARROLLO</w:t>
        <w:br/>
        <w:br/>
        <w:t>1. Importancia de la salud ocupacional</w:t>
        <w:br/>
        <w:t>La salud ocupacional es fundamental para proteger la seguridad y promover el bienestar de los trabajadores. Algunas de las razones por las que es importante incluyen:</w:t>
        <w:br/>
        <w:br/>
        <w:t>- Prevención de accidentes y lesiones laborales: La salud ocupacional se enfoca en identificar y controlar los riesgos en el lugar de trabajo, lo que ayuda a prevenir accidentes y lesiones laborales.</w:t>
        <w:br/>
        <w:br/>
        <w:t>- Promoción de un entorno laboral saludable: Una buena salud ocupacional implica la implementación de medidas que favorezcan la salud física y mental de los trabajadores. Esto incluye la atención a la ergonomía, la ventilación, la iluminación y el control de los factores de estrés.</w:t>
        <w:br/>
        <w:br/>
        <w:t>- Mejora del desempeño laboral: Los trabajadores que se sienten seguros y saludables en su entorno de trabajo tienden a ser más productivos y dedicados.</w:t>
        <w:br/>
        <w:br/>
        <w:t>- Cumplimiento de la legislación: La salud ocupacional es un requisito legal en muchos países, por lo que su implementación garantiza el cumplimiento de las normativas vigentes.</w:t>
        <w:br/>
        <w:br/>
        <w:t>2. Riesgos ocupacionales comunes</w:t>
        <w:br/>
        <w:t>En cualquier entorno laboral, existen una serie de riesgos que pueden afectar la salud y seguridad de los trabajadores. Algunos de los riesgos ocupacionales más comunes son:</w:t>
        <w:br/>
        <w:br/>
        <w:t>- Riesgos físicos: Incluyen ruido, vibraciones, radiaciones, altas o bajas temperaturas, entre otros.</w:t>
        <w:br/>
        <w:br/>
        <w:t>- Riesgos químicos: Están relacionados con la exposición a sustancias químicas peligrosas, como gases, vapores, líquidos, polvos o productos químicos corrosivos.</w:t>
        <w:br/>
        <w:br/>
        <w:t>- Riesgos biológicos: Comprenden la exposición a microorganismos, como virus, bacterias, hongos u otros agentes patológicos.</w:t>
        <w:br/>
        <w:br/>
        <w:t>- Riesgos ergonómicos: Se refieren a factores relacionados con la organización del trabajo, como posturas inadecuadas, movimientos repetitivos, levantamiento de cargas pesadas, etc.</w:t>
        <w:br/>
        <w:br/>
        <w:t>- Riesgos psicosociales: Involucran aspectos del entorno laboral que pueden afectar la salud mental de los trabajadores, como el estrés, la carga de trabajo excesiva, el acoso laboral, entre otros.</w:t>
        <w:br/>
        <w:br/>
        <w:t>3. Estrategias y medidas de prevención</w:t>
        <w:br/>
        <w:t>Para prevenir los riesgos ocupacionales y promover la salud y seguridad en el trabajo, es necesario implementar una serie de estrategias y medidas preventivas, entre las que se pueden destacar:</w:t>
        <w:br/>
        <w:br/>
        <w:t>- Evaluación de riesgos: Realización de una evaluación exhaustiva de los posibles riesgos presentes en el lugar de trabajo.</w:t>
        <w:br/>
        <w:br/>
        <w:t>- Control de riesgos: Implementación de medidas para eliminar o reducir los riesgos identificados.</w:t>
        <w:br/>
        <w:br/>
        <w:t>- Capacitación y formación: Proporcionar a los trabajadores información y conocimientos sobre los riesgos laborales, así como las medidas preventivas a seguir.</w:t>
        <w:br/>
        <w:br/>
        <w:t>- Vigilancia de la salud: Realización de exámenes médicos periódicos para detectar posibles problemas de salud relacionados con el trabajo.</w:t>
        <w:br/>
        <w:br/>
        <w:t>- Promoción de estilos de vida saludables: Estimular la adopción de hábitos saludables entre los trabajadores, como una alimentación equilibrada, la práctica de ejercicio físico y la gestión adecuada del estrés.</w:t>
        <w:br/>
        <w:br/>
        <w:t>- Participación y consulta de los trabajadores: Fomentar la participación activa de los trabajadores en la identificación y resolución de problemas relacionados con la salud y seguridad en el trabajo.</w:t>
        <w:br/>
        <w:br/>
        <w:t>CONCLUSIÓN</w:t>
        <w:br/>
        <w:br/>
        <w:t>La salud ocupacional es esencial para garantizar el bienestar de los trabajadores y promover un entorno laboral seguro y saludable. La identificación y control de los riesgos laborales, así como la implementación de medidas preventivas, son de vital importancia para evitar accidentes, enfermedades ocupacionales y mejorar la calidad de vida de los trabajadores. Es responsabilidad de todos los actores involucrados, desde los empleadores hasta los propios trabajadores, tomar medidas efectivas para garantizar la salud ocupacional.</w:t>
        <w:br/>
        <w:br/>
        <w:t>BIBLIOGRAFÍA</w:t>
        <w:br/>
        <w:br/>
        <w:t>Ministerio de Trabajo y Seguridad Social. (s.f.). Salud Ocupacional. Recuperado de https://www.mtss.gub.uy/publico/portalhorario/guia/principal</w:t>
        <w:br/>
        <w:br/>
        <w:t>Organización Internacional del Trabajo. (2011). Promoción y desarrollo de la salud ocupacional. Recuperado de https://www.ilo.org/wcmsp5/groups/public/---ed_protect/---protrav/---safework/documents/publication/wcms_161026.pdf</w:t>
        <w:br/>
        <w:br/>
        <w:t>Organización Mundial de la Salud. (2021). Salud Ocupacional. Recuperado de https://www.who.int/topics/occupational_health/es/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