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OBLIGACIONES TRIBUTARIAS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obligaciones-tributaria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INFORME SOBRE OBLIGACIONES TRIBUTARIAS</w:t>
        <w:br/>
        <w:br/>
        <w:t>INTRODUCCIÓN</w:t>
        <w:br/>
        <w:br/>
        <w:t>Las obligaciones tributarias son los deberes que tienen los contribuyentes de cumplir con el pago de los impuestos correspondientes de acuerdo a la legislación tributaria vigente en su país. Estas obligaciones son fundamentales para financiar el gasto público y garantizar el funcionamiento del Estado.</w:t>
        <w:br/>
        <w:br/>
        <w:t>En este informe se analizarán las diferentes obligaciones tributarias, los tipos de impuestos más comunes, los plazos y formas de pago, así como las consecuencias en caso de incumplimiento.</w:t>
        <w:br/>
        <w:br/>
        <w:t>DESARROLLO</w:t>
        <w:br/>
        <w:br/>
        <w:t>1. Obligaciones tributarias</w:t>
        <w:br/>
        <w:br/>
        <w:t>Las obligaciones tributarias consisten en el cumplimiento de los deberes legales de los sujetos pasivos, que pueden ser personas físicas o jurídicas, de pagar los tributos establecidos por la legislación de su país. Estas obligaciones incluyen:</w:t>
        <w:br/>
        <w:br/>
        <w:t>1.1 Declaración de impuestos: Los contribuyentes están obligados a presentar una declaración jurada en la que se informa sobre los ingresos obtenidos y los gastos realizados durante un período determinado. Esta declaración tiene como objetivo calcular la base imponible y determinar el impuesto a pagar.</w:t>
        <w:br/>
        <w:br/>
        <w:t>1.2 Pago de impuestos: Los contribuyentes están obligados a pagar los impuestos establecidos por ley en los plazos y formas establecidos. El pago puede realizarse de forma mensual, trimestral o anual, dependiendo del tipo de impuesto y del régimen tributario al que esté sujeto el contribuyente.</w:t>
        <w:br/>
        <w:br/>
        <w:t>1.3 Llevar contabilidad: Los sujetos pasivos deben llevar una contabilidad adecuada que refleje de forma clara y verificable todas las operaciones financieras relacionadas con sus actividades económicas. Esta contabilidad debe estar respaldada por documentos válidos y actualizados.</w:t>
        <w:br/>
        <w:br/>
        <w:t>1.4 Colaborar con la administración tributaria: Los contribuyentes deben colaborar con la administración tributaria proporcionando la información solicitada, facilitando el acceso a los libros contables y los documentos relacionados con su actividad económica, así como permitiendo la realización de inspecciones y auditorías tributarias.</w:t>
        <w:br/>
        <w:br/>
        <w:t>2. Tipos de impuestos</w:t>
        <w:br/>
        <w:br/>
        <w:t>Existen diferentes tipos de impuestos que pueden ser clasificados en función de su naturaleza y su finalidad:</w:t>
        <w:br/>
        <w:br/>
        <w:t>2.1 Impuestos directos: Son aquellos que gravan directamente la renta o el patrimonio de los contribuyentes. Algunos ejemplos de impuestos directos son el Impuesto sobre la Renta de las Personas Físicas (IRPF), el Impuesto sobre Sociedades (IS) y el Impuesto sobre el Patrimonio.</w:t>
        <w:br/>
        <w:br/>
        <w:t>2.2 Impuestos indirectos: Son aquellos que gravan el consumo de bienes y servicios. Algunos ejemplos de impuestos indirectos son el Impuesto sobre el Valor Añadido (IVA), los impuestos especiales sobre alcohol y tabaco y los impuestos sobre transmisiones patrimoniales y actos jurídicos documentados.</w:t>
        <w:br/>
        <w:br/>
        <w:t>2.3 Tasas y contribuciones especiales: Son tributos que se pagan por la utilización de servicios públicos o la realización de actividades administrativas. Algunos ejemplos de tasas y contribuciones especiales son las tasas por la recogida de basuras, las tasas por la expedición de documentos administrativos y las contribuciones especiales a la seguridad social.</w:t>
        <w:br/>
        <w:br/>
        <w:t>3. Plazos y formas de pago</w:t>
        <w:br/>
        <w:br/>
        <w:t>Los plazos y formas de pago de los impuestos pueden variar en función de la legislación de cada país y del régimen tributario al que esté sujeto el contribuyente. Algunos aspectos a tener en cuenta son:</w:t>
        <w:br/>
        <w:br/>
        <w:t>3.1 Plazos de presentación de declaraciones: Los contribuyentes están obligados a presentar sus declaraciones en los plazos establecidos por la administración tributaria. Estos plazos pueden ser mensuales, trimestrales o anuales, dependiendo del tipo de impuesto y del régimen tributario.</w:t>
        <w:br/>
        <w:br/>
        <w:t>3.2 Formas de presentación: Las declaraciones se pueden presentar de forma presencial, a través de la web de la administración tributaria o por medios electrónicos autorizados. En algunos casos, puede ser necesario contar con la firma electrónica o certificados de seguridad para realizar la presentación telemática.</w:t>
        <w:br/>
        <w:br/>
        <w:t>3.3 Formas de pago: El pago de los impuestos puede realizarse mediante transferencia bancaria, domiciliación bancaria, tarjeta de crédito o débito, entre otras formas de pago autorizadas por la administración tributaria. Los plazos de pago varían en función del tipo de impuesto y del régimen tributario.</w:t>
        <w:br/>
        <w:br/>
        <w:t>4. Consecuencias del incumplimiento</w:t>
        <w:br/>
        <w:br/>
        <w:t>El incumplimiento de las obligaciones tributarias puede tener diversas consecuencias:</w:t>
        <w:br/>
        <w:br/>
        <w:t>4.1 Intereses de demora: En caso de retraso en el pago de los impuestos, se pueden generar intereses de demora que incrementan la cantidad a pagar.</w:t>
        <w:br/>
        <w:br/>
        <w:t>4.2 Sanciones: La administración tributaria puede imponer sanciones económicas por el incumplimiento de las obligaciones tributarias, que pueden llegar a ser significativas en función de la gravedad del incumplimiento.</w:t>
        <w:br/>
        <w:br/>
        <w:t>4.3 Embargos: En casos extremos de incumplimiento reiterado de las obligaciones tributarias, la administración tributaria puede realizar embargos de bienes y cuentas bancarias del contribuyente para garantizar el pago de las deudas.</w:t>
        <w:br/>
        <w:br/>
        <w:t>CONCLUSIÓN</w:t>
        <w:br/>
        <w:br/>
        <w:t>Las obligaciones tributarias son fundamentales para el financiamiento del gasto público y el funcionamiento del Estado. Los contribuyentes están obligados a cumplir con el pago de impuestos, presentar las declaraciones correspondientes y llevar una contabilidad adecuada. El incumplimiento de estas obligaciones puede llevar a sanciones económicas y embargos.</w:t>
        <w:br/>
        <w:br/>
        <w:t>En conclusión, es fundamental que los contribuyentes conozcan y cumplan con sus obligaciones tributarias para evitar sanciones y contribuir al desarrollo y bienestar de la sociedad.</w:t>
        <w:br/>
        <w:br/>
        <w:t>BIBLIOGRAFÍA</w:t>
        <w:br/>
        <w:br/>
        <w:t>- Barba Solano, C., &amp; Herrera Jiménez, D. (2016). Obligaciones tributarias. Universidad de Salamanca.</w:t>
        <w:br/>
        <w:br/>
        <w:t>- Departamento de Hacienda y Economía del Gobierno Vasco. (2019). Obligaciones tributarias. Recuperado de https://www.euskadi.eus/obligaciones-tributarias/</w:t>
        <w:br/>
        <w:br/>
        <w:t>- Ley General Tributaria (Ley 58/2003, de 17 de diciembre), España. Recuperado de https://www.boe.es/buscar/pdf/2003/BOE-A-2003-24322-consolidado.pdf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