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NIÑO COSTERO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nino-coster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El Niño Costero es un fenómeno climático que se caracteriza por el calentamiento anormal de las aguas del océano Pacífico frente a las costas de Perú y Ecuador, lo que provoca lluvias intensas y desbordes de ríos. Este fenómeno es una variante del fenómeno de El Niño, pero se le llama Niño Costero debido a que sus efectos se concentran principalmente en las zonas costeras de ambos países.</w:t>
        <w:br/>
        <w:br/>
        <w:t>Durante el Niño Costero, que ocurre aproximadamente cada 10 o 20 años, se produce un aumento de la temperatura del mar frente a las costas y una mayor evaporación de agua. Esta evaporación se convierte en precipitaciones copiosas que afectan directamente a la costa peruana y ecuatoriana. Las lluvias torrenciales causan deslizamientos de tierra, inundaciones y desbordes de ríos, lo que provoca grandes daños materiales y pérdidas humanas.</w:t>
        <w:br/>
        <w:br/>
        <w:t>El Niño Costero más reciente ocurrió en el año 2017 y tuvo consecuencias devastadoras en Perú. Según el Informe del Instituto Nacional de Defensa Civil (INDECI), más de 160 personas perdieron la vida, más de 300,000 quedaron damnificadas y cerca de 1.5 millones resultaron afectadas por este fenómeno climático. Además, se registraron daños en infraestructuras clave como carreteras, puentes, viviendas, colegios, hospitales, entre otros.</w:t>
        <w:br/>
        <w:br/>
        <w:t>La magnitud de los daños se debe a varios factores. En primer lugar, la infraestructura en las zonas afectadas no estaba preparada para enfrentar eventos de esta magnitud. Muchas carreteras y puentes colapsaron debido a la crecida de los ríos, lo que dificultó el acceso a las áreas afectadas y la entrega de ayuda humanitaria. En segundo lugar, la deforestación y la ocupación de áreas cercanas a los ríos intensifican los efectos de las inundaciones y los deslizamientos de tierra.</w:t>
        <w:br/>
        <w:br/>
        <w:t>En respuesta a esta emergencia, el gobierno peruano declaró el estado de emergencia en varias regiones del país y desplegó un plan de ayuda humanitaria. Se establecieron albergues temporales para las familias afectadas, se realizó la distribución de alimentos, agua potable y medicinas, y se implementaron obras de reconstrucción de infraestructuras dañadas.</w:t>
        <w:br/>
        <w:br/>
        <w:t>A pesar de los esfuerzos realizados, la recuperación de las zonas afectadas es un proceso lento y costoso. La reconstrucción de carreteras y puentes demora meses o incluso años, y muchas familias aún no han podido regresar a sus hogares. Además, es importante mencionar que el fenómeno de El Niño es un evento natural que no se puede prevenir, pero se pueden tomar medidas de prevención y mitigación para reducir sus impactos.</w:t>
        <w:br/>
        <w:br/>
        <w:t xml:space="preserve">En conclusión, el Niño Costero es un fenómeno climático que provoca lluvias intensas y desbordes de ríos en las zonas costeras de Perú y Ecuador. En el caso del Niño Costero de 2017 en Perú, se produjeron daños materiales y pérdidas humanas significativas. La respuesta del gobierno peruano fue la declaración de estado de emergencia y la implementación de un plan de ayuda humanitaria. Sin embargo, la recuperación de las zonas afectadas es un proceso lento y costoso. Es fundamental promover medidas de prevención y mitigación para reducir los impactos de estos fenómenos climáticos. </w:t>
        <w:br/>
        <w:br/>
        <w:t>Bibliografía:</w:t>
        <w:br/>
        <w:t>- Instituto Nacional de Defensa Civil (INDECI). (2017). Informe del Estado de la situación de las emergencias a consecuencia de las lluvias en el Perú 2017. Recuperado de https://www.indeci.gob.pe/lluvias-y-sequia/ultimos-eventos/eventos-nacionales/inundaciones-y-sequia/ninos-lluvias-2017</w:t>
        <w:br/>
        <w:t>- Ministerio del Ambiente (MINAM). (2017). Plan Nacional contra el Fenómeno El Niño 2017-2018. Recuperado de http://www.minam.gob.pe/wp-content/uploads/2017/12/PLAN-EL-NINO.pdf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