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Formación de una Opinión e Informe sobre Estados Financieros</w:t>
      </w:r>
    </w:p>
    <w:p>
      <w:r>
        <w:t>Introducción</w:t>
        <w:br/>
        <w:br/>
        <w:t>Los estados financieros son una herramienta esencial en la toma de decisiones para los inversionistas, acreedores y otras partes interesadas en una entidad. Estos informes brindan una imagen clara y precisa de la situación financiera de la organización, así como de su rendimiento y flujo de efectivo. En este informe, se explorarán los diferentes aspectos relacionados con la formación de una opinión sobre los estados financieros y se discutirán los elementos clave a tener en cuenta al analizar estos informes.</w:t>
        <w:br/>
        <w:br/>
        <w:t>Desarrollo</w:t>
        <w:br/>
        <w:br/>
        <w:t>1. Concepto de estados financieros</w:t>
        <w:br/>
        <w:br/>
        <w:t>Los estados financieros son informes contables que presentan la situación financiera, el rendimiento y los flujos de efectivo de una entidad en un período determinado. Estos informes son preparados de acuerdo con los principios contables generalmente aceptados y proporcionan información valiosa para los usuarios externos e internos.</w:t>
        <w:br/>
        <w:br/>
        <w:t>2. Elementos de los estados financieros</w:t>
        <w:br/>
        <w:br/>
        <w:t>Existen cuatro elementos principales en los estados financieros:</w:t>
        <w:br/>
        <w:br/>
        <w:t>- Balance general: Este informe muestra los activos, pasivos y patrimonio neto de la entidad en una fecha específica. El balance general refleja la situación financiera de la organización y su equilibrio entre activos y pasivos.</w:t>
        <w:br/>
        <w:br/>
        <w:t>- Estado de resultados: Este informe muestra los ingresos, gastos y utilidades o pérdidas de la entidad durante un período determinado. El estado de resultados es útil para evaluar el rendimiento y la rentabilidad de la organización.</w:t>
        <w:br/>
        <w:br/>
        <w:t>- Estado de cambios en el patrimonio neto: Este informe presenta los cambios en el patrimonio neto de la entidad durante un período determinado, incluyendo la inversión de los accionistas, las ganancias retenidas y otros elementos que afectan el patrimonio neto.</w:t>
        <w:br/>
        <w:br/>
        <w:t>- Estado de flujo de efectivo: Este informe muestra los flujos de efectivo de la entidad durante un período determinado, desglosando las actividades de operación, inversión y financiamiento. El estado de flujo de efectivo proporciona información sobre la liquidez y la solvencia de la organización.</w:t>
        <w:br/>
        <w:br/>
        <w:t>3. Proceso de auditoría</w:t>
        <w:br/>
        <w:br/>
        <w:t>La formación de una opinión sobre los estados financieros se lleva a cabo mediante un proceso de auditoría. Los auditores realizan pruebas y revisan la información financiera de la entidad para asegurarse de que cumpla con los principios contables y proporcione una imagen fiel de la situación financiera de la organización.</w:t>
        <w:br/>
        <w:br/>
        <w:t>El proceso de auditoría incluye la planificación y ejecución de pruebas de cumplimiento y sustantivas, revisión de documentos y registros contables, evaluación de controles internos y emisión de un informe de auditoría. El informe de auditoría contiene la opinión del auditor sobre la razonabilidad de los estados financieros.</w:t>
        <w:br/>
        <w:br/>
        <w:t>4. Análisis de los estados financieros</w:t>
        <w:br/>
        <w:br/>
        <w:t>El análisis de los estados financieros es fundamental para evaluar la situación financiera de una entidad. Algunas de las herramientas utilizadas en el análisis son:</w:t>
        <w:br/>
        <w:br/>
        <w:t>- Ratios financieros: Los ratios financieros permiten comparar diferentes aspectos de los estados financieros y evaluar la rentabilidad, liquidez y solvencia de la organización. Algunos ejemplos de ratios son el ratio de liquidez, el ratio de endeudamiento y el ratio de rentabilidad.</w:t>
        <w:br/>
        <w:br/>
        <w:t>- Análisis vertical y horizontal: El análisis vertical compara los componentes de los estados financieros con un elemento base para evaluar su proporción relativa. El análisis horizontal compara los datos de diferentes períodos para identificar tendencias y cambios.</w:t>
        <w:br/>
        <w:br/>
        <w:t>Conclusion</w:t>
        <w:br/>
        <w:br/>
        <w:t>Los estados financieros son una herramienta esencial en la toma de decisiones y proporcionan información valiosa sobre la situación financiera, el rendimiento y los flujos de efectivo de una entidad. La formación de una opinión sobre los estados financieros se lleva a cabo a través de un proceso de auditoría riguroso, que incluye pruebas y revisión de la información financiera. El análisis de los estados financieros es fundamental para evaluar la situación financiera de la organización y tomar decisiones informadas.</w:t>
        <w:br/>
        <w:br/>
        <w:t>Bibliografía</w:t>
        <w:br/>
        <w:br/>
        <w:t>- Kieso, D., Weygandt, J., &amp; Warfield, T. (2013). Intermediate Accounting (Vol. 2). Wiley.</w:t>
        <w:br/>
        <w:br/>
        <w:t>- Elías, R. G. (2012). Análisis e Interpretación de Estados Financieros. Ediciones Nueva Librería.</w:t>
        <w:br/>
        <w:br/>
        <w:t>- Arens, A., Elder, R., &amp; Beasley, M. (2011). Auditing and Assurance Services: An Integrated Approach. Prentice Hall.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