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DIA DEL MAR BOLIVIANO</w:t>
      </w:r>
    </w:p>
    <w:p>
      <w:r>
        <w:t>Estimados ciudadanos,</w:t>
        <w:br/>
        <w:br/>
        <w:t>Hoy nos encontramos reunidos en esta importante celebración para conmemorar el Día del Mar Boliviano. En esta ocasión, recordamos y honramos la valentía y determinación de nuestros antepasados que lucharon por la recuperación de nuestra salida soberana al mar.</w:t>
        <w:br/>
        <w:br/>
        <w:t>El 23 de marzo de 1879 marca un hito trascendental en nuestra historia como nación. Fue el día en que Chile invadió nuestro territorio y nos arrebató el acceso al océano Pacífico. Desde entonces, hemos vivido con el dolor de esta injusticia y hemos luchado incansablemente por lograr la restitución de nuestros derechos.</w:t>
        <w:br/>
        <w:br/>
        <w:t>A lo largo de los años, Bolivia ha buscado el dialogo y la negociación pacífica con Chile para resolver este conflicto. Hemos presentado nuestros argumentos sólidos y legales ante diferentes instancias internacionales, con la firme convicción de que la justicia prevalecerá. No cejaremos en nuestro empeño de conseguir una solución satisfactoria para nuestra nación.</w:t>
        <w:br/>
        <w:br/>
        <w:t>Es importante destacar que nuestro reclamo no es solo una cuestión de justicia histórica, sino también de desarrollo económico y social. La falta de acceso soberano al mar ha sido un obstáculo significativo para nuestro progreso, limitando nuestras oportunidades comerciales y restringiendo nuestro potencial como país.</w:t>
        <w:br/>
        <w:br/>
        <w:t>Sin embargo, a pesar de esta difícil realidad, Bolivia ha demostrado una notable capacidad de adaptación y resiliencia. Hemos diversificado nuestras fuentes de ingresos y hemos buscado maneras innovadoras de crecimiento. Hemos fortalecido nuestra economía interna y hemos forjado alianzas estratégicas con otros países para incrementar nuestras oportunidades de comercio.</w:t>
        <w:br/>
        <w:br/>
        <w:t>El gobierno y el pueblo boliviano tienen el firme compromiso de seguir trabajando incansablemente para lograr la restitución de nuestro acceso soberano al mar. Continuaremos promoviendo el diálogo constructivo y la diplomacia en busca de una solución justa y duradera. No cejaremos en nuestra lucha hasta que esta injusticia sea corregida.</w:t>
        <w:br/>
        <w:br/>
        <w:t>En este Día del Mar Boliviano, debemos recordar que nuestro reclamo es legítimo y justo. Debemos unirnos como nación y como pueblo para superar cualquier obstáculo que se nos presente. Sigamos adelante con coraje y determinación, sabiendo que nuestra causa es justa y que el mundo está escuchando nuestras demandas.</w:t>
        <w:br/>
        <w:br/>
        <w:t>Rindamos homenaje a nuestros antepasados que lucharon valientemente por nuestra salida al mar, y prometamos continuar su legado de lucha y perseverancia. Juntos, construiremos un futuro en el que Bolivia pueda disfrutar plenamente de su acceso soberano al mar.</w:t>
        <w:br/>
        <w:br/>
        <w:t>¡Feliz Día del Mar Boliviano! ¡Viva Bolivia!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